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FEFF" w14:textId="65E5DB90" w:rsidR="00081244" w:rsidRPr="00AA695C" w:rsidRDefault="00081244" w:rsidP="00BD5A1C">
      <w:pPr>
        <w:pStyle w:val="Titolo1"/>
        <w:jc w:val="both"/>
        <w:rPr>
          <w:rFonts w:ascii="Verdana" w:hAnsi="Verdana" w:cs="Arial"/>
          <w:b w:val="0"/>
          <w:bCs w:val="0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Pr="001A2088">
        <w:rPr>
          <w:rFonts w:ascii="Verdana" w:hAnsi="Verdana" w:cs="Arial"/>
          <w:sz w:val="18"/>
          <w:szCs w:val="18"/>
        </w:rPr>
        <w:t xml:space="preserve">NEL TERRITORIO </w:t>
      </w:r>
      <w:r w:rsidR="00BD5A1C" w:rsidRPr="00BD5A1C">
        <w:rPr>
          <w:rFonts w:ascii="Verdana" w:hAnsi="Verdana" w:cs="Arial"/>
          <w:sz w:val="18"/>
          <w:szCs w:val="18"/>
        </w:rPr>
        <w:t>DEI COMUNI DI CAMERANO, DI CAMERATA PICENA, DI CASTELFIDARDO, DI LORETO, DI OFFAGNA E DI OSIMO DELLA PROVINCIA DI ANCONA, DI CARTOCETO, DI MONTEFELCINO E DI SAN COSTANZO DELLA PROVINCIA DI PESARO-URBINO, DI MORROVALLE, DI RECANATI DELLA PROVINCIA DI MACERATA</w:t>
      </w:r>
    </w:p>
    <w:p w14:paraId="582B5CB2" w14:textId="77777777" w:rsidR="00081244" w:rsidRPr="00AA695C" w:rsidRDefault="00081244" w:rsidP="00081244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oNext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7AE13CCF" w14:textId="7777777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2434A8CC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</w:t>
      </w:r>
      <w:r w:rsidR="00BD5A1C">
        <w:rPr>
          <w:rFonts w:ascii="Verdana" w:hAnsi="Verdana" w:cs="Arial"/>
          <w:b/>
          <w:bCs/>
          <w:sz w:val="18"/>
          <w:szCs w:val="18"/>
        </w:rPr>
        <w:t>101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BD5A1C">
        <w:rPr>
          <w:rFonts w:ascii="Verdana" w:hAnsi="Verdana" w:cs="Arial"/>
          <w:b/>
          <w:bCs/>
          <w:sz w:val="18"/>
          <w:szCs w:val="18"/>
        </w:rPr>
        <w:t>24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BD5A1C">
        <w:rPr>
          <w:rFonts w:ascii="Verdana" w:hAnsi="Verdana" w:cs="Arial"/>
          <w:b/>
          <w:bCs/>
          <w:sz w:val="18"/>
          <w:szCs w:val="18"/>
        </w:rPr>
        <w:t>9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1359B3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BD5A1C">
        <w:rPr>
          <w:rFonts w:ascii="Verdana" w:hAnsi="Verdana" w:cs="Arial"/>
          <w:b/>
          <w:bCs/>
          <w:sz w:val="18"/>
          <w:szCs w:val="18"/>
        </w:rPr>
        <w:t>30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BD5A1C">
        <w:rPr>
          <w:rFonts w:ascii="Verdana" w:hAnsi="Verdana" w:cs="Arial"/>
          <w:b/>
          <w:bCs/>
          <w:sz w:val="18"/>
          <w:szCs w:val="18"/>
        </w:rPr>
        <w:t>4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120B3FCB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</w:t>
      </w:r>
      <w:r w:rsidR="00BD5A1C">
        <w:rPr>
          <w:rFonts w:ascii="Verdana" w:hAnsi="Verdana" w:cs="Arial"/>
          <w:b/>
          <w:bCs/>
          <w:sz w:val="18"/>
          <w:szCs w:val="18"/>
        </w:rPr>
        <w:t>101</w:t>
      </w:r>
      <w:r w:rsidR="008B5EE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BD5A1C">
        <w:rPr>
          <w:rFonts w:ascii="Verdana" w:hAnsi="Verdana" w:cs="Arial"/>
          <w:b/>
          <w:bCs/>
          <w:sz w:val="18"/>
          <w:szCs w:val="18"/>
        </w:rPr>
        <w:t>24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BD5A1C">
        <w:rPr>
          <w:rFonts w:ascii="Verdana" w:hAnsi="Verdana" w:cs="Arial"/>
          <w:b/>
          <w:bCs/>
          <w:sz w:val="18"/>
          <w:szCs w:val="18"/>
        </w:rPr>
        <w:t>9</w:t>
      </w:r>
      <w:r w:rsidRPr="001359B3">
        <w:rPr>
          <w:rFonts w:ascii="Verdana" w:hAnsi="Verdana" w:cs="Arial"/>
          <w:b/>
          <w:bCs/>
          <w:sz w:val="18"/>
          <w:szCs w:val="18"/>
        </w:rPr>
        <w:t>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81244"/>
    <w:rsid w:val="00092FB1"/>
    <w:rsid w:val="00515315"/>
    <w:rsid w:val="00603048"/>
    <w:rsid w:val="0073166F"/>
    <w:rsid w:val="008B5EE0"/>
    <w:rsid w:val="008D1CAC"/>
    <w:rsid w:val="009007F9"/>
    <w:rsid w:val="00AF0B6F"/>
    <w:rsid w:val="00BD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5</cp:revision>
  <dcterms:created xsi:type="dcterms:W3CDTF">2025-04-24T09:50:00Z</dcterms:created>
  <dcterms:modified xsi:type="dcterms:W3CDTF">2025-06-19T16:48:00Z</dcterms:modified>
</cp:coreProperties>
</file>