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FEFF" w14:textId="65EC423F" w:rsidR="00081244" w:rsidRPr="00AA695C" w:rsidRDefault="00081244" w:rsidP="004C3A67">
      <w:pPr>
        <w:pStyle w:val="Titolo1"/>
        <w:jc w:val="both"/>
        <w:rPr>
          <w:rFonts w:ascii="Verdana" w:hAnsi="Verdana" w:cs="Arial"/>
          <w:b w:val="0"/>
          <w:bCs w:val="0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Pr="001A2088">
        <w:rPr>
          <w:rFonts w:ascii="Verdana" w:hAnsi="Verdana" w:cs="Arial"/>
          <w:sz w:val="18"/>
          <w:szCs w:val="18"/>
        </w:rPr>
        <w:t xml:space="preserve">NEL </w:t>
      </w:r>
      <w:r w:rsidR="004C3A67" w:rsidRPr="00C041F1">
        <w:rPr>
          <w:rFonts w:ascii="Verdana" w:hAnsi="Verdana"/>
          <w:sz w:val="18"/>
          <w:szCs w:val="18"/>
        </w:rPr>
        <w:t>TERRITORIO DELLA CITTÀ METROPOLITANA DI VENEZIA, DELLE PROVINCE DI VICENZA, DI VERONA, DI PADOVA E DI TREVISO, DEL COMUNE DI BADIA POLESINE, IN PROVINCIA DI ROVIGO E NEI TERRITORI POSTI SU ENTRAMBE LE SPONDE DELL'ADIGE, NEL TRATTO A VALLE DI BADIA POLESINE (RO) FINO ALLA FOCE</w:t>
      </w:r>
    </w:p>
    <w:p w14:paraId="582B5CB2" w14:textId="77777777" w:rsidR="00081244" w:rsidRPr="00AA695C" w:rsidRDefault="00081244" w:rsidP="00081244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oNext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7AE13CCF" w14:textId="7777777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0E09863C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2E18FF">
        <w:rPr>
          <w:rFonts w:ascii="Verdana" w:hAnsi="Verdana" w:cs="Arial"/>
          <w:b/>
          <w:bCs/>
          <w:sz w:val="18"/>
          <w:szCs w:val="18"/>
        </w:rPr>
        <w:t>9</w:t>
      </w:r>
      <w:r w:rsidR="004C3A67">
        <w:rPr>
          <w:rFonts w:ascii="Verdana" w:hAnsi="Verdana" w:cs="Arial"/>
          <w:b/>
          <w:bCs/>
          <w:sz w:val="18"/>
          <w:szCs w:val="18"/>
        </w:rPr>
        <w:t>3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4C3A67">
        <w:rPr>
          <w:rFonts w:ascii="Verdana" w:hAnsi="Verdana" w:cs="Arial"/>
          <w:b/>
          <w:bCs/>
          <w:sz w:val="18"/>
          <w:szCs w:val="18"/>
        </w:rPr>
        <w:t>30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4C3A67">
        <w:rPr>
          <w:rFonts w:ascii="Verdana" w:hAnsi="Verdana" w:cs="Arial"/>
          <w:b/>
          <w:bCs/>
          <w:sz w:val="18"/>
          <w:szCs w:val="18"/>
        </w:rPr>
        <w:t>7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4C3A67">
        <w:rPr>
          <w:rFonts w:ascii="Verdana" w:hAnsi="Verdana" w:cs="Arial"/>
          <w:b/>
          <w:bCs/>
          <w:sz w:val="18"/>
          <w:szCs w:val="18"/>
        </w:rPr>
        <w:t>12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2E18FF">
        <w:rPr>
          <w:rFonts w:ascii="Verdana" w:hAnsi="Verdana" w:cs="Arial"/>
          <w:b/>
          <w:bCs/>
          <w:sz w:val="18"/>
          <w:szCs w:val="18"/>
        </w:rPr>
        <w:t>6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25A93650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2E18FF">
        <w:rPr>
          <w:rFonts w:ascii="Verdana" w:hAnsi="Verdana" w:cs="Arial"/>
          <w:b/>
          <w:bCs/>
          <w:sz w:val="18"/>
          <w:szCs w:val="18"/>
        </w:rPr>
        <w:t>9</w:t>
      </w:r>
      <w:r w:rsidR="004C3A67">
        <w:rPr>
          <w:rFonts w:ascii="Verdana" w:hAnsi="Verdana" w:cs="Arial"/>
          <w:b/>
          <w:bCs/>
          <w:sz w:val="18"/>
          <w:szCs w:val="18"/>
        </w:rPr>
        <w:t>3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4C3A67">
        <w:rPr>
          <w:rFonts w:ascii="Verdana" w:hAnsi="Verdana" w:cs="Arial"/>
          <w:b/>
          <w:bCs/>
          <w:sz w:val="18"/>
          <w:szCs w:val="18"/>
        </w:rPr>
        <w:t>30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4C3A67">
        <w:rPr>
          <w:rFonts w:ascii="Verdana" w:hAnsi="Verdana" w:cs="Arial"/>
          <w:b/>
          <w:bCs/>
          <w:sz w:val="18"/>
          <w:szCs w:val="18"/>
        </w:rPr>
        <w:t>7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81244"/>
    <w:rsid w:val="00092FB1"/>
    <w:rsid w:val="002E18FF"/>
    <w:rsid w:val="004C3A67"/>
    <w:rsid w:val="00515315"/>
    <w:rsid w:val="00585CDC"/>
    <w:rsid w:val="00603048"/>
    <w:rsid w:val="0073166F"/>
    <w:rsid w:val="008B5EE0"/>
    <w:rsid w:val="008D1CAC"/>
    <w:rsid w:val="009007F9"/>
    <w:rsid w:val="00AF0B6F"/>
    <w:rsid w:val="00B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6</cp:revision>
  <dcterms:created xsi:type="dcterms:W3CDTF">2025-04-24T09:50:00Z</dcterms:created>
  <dcterms:modified xsi:type="dcterms:W3CDTF">2025-08-07T14:55:00Z</dcterms:modified>
</cp:coreProperties>
</file>