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DB33" w14:textId="2A01E951" w:rsidR="00156082" w:rsidRPr="00156082" w:rsidRDefault="009F439E" w:rsidP="00156082">
      <w:pPr>
        <w:jc w:val="both"/>
        <w:rPr>
          <w:rFonts w:ascii="Verdana" w:hAnsi="Verdana"/>
          <w:b/>
          <w:bCs/>
          <w:noProof/>
          <w:sz w:val="18"/>
          <w:szCs w:val="18"/>
          <w:lang w:eastAsia="it-IT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>MODULO RICHIESTA SOSPENSIONE RATE</w:t>
      </w:r>
      <w:r>
        <w:rPr>
          <w:rFonts w:ascii="Verdana" w:hAnsi="Verdana" w:cs="Arial"/>
          <w:b/>
          <w:bCs/>
          <w:sz w:val="18"/>
          <w:szCs w:val="18"/>
        </w:rPr>
        <w:t xml:space="preserve"> -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EMERGENZA </w:t>
      </w:r>
      <w:r w:rsidR="00156082" w:rsidRPr="00FE5510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NEL </w:t>
      </w:r>
      <w:r w:rsidR="00156082" w:rsidRPr="00156082">
        <w:rPr>
          <w:rFonts w:ascii="Verdana" w:hAnsi="Verdana"/>
          <w:b/>
          <w:bCs/>
          <w:noProof/>
          <w:sz w:val="18"/>
          <w:szCs w:val="18"/>
          <w:lang w:eastAsia="it-IT"/>
        </w:rPr>
        <w:t> TERRITORIO DELLA PROVINCIA COMO E DEL COMUNE DI BARLASSINA, DI BOVISIO MASCIAGO, DI CESANO MADERNO, DI GIUSSANO, DI LENTATE SUL SEVESO, DI LIMBIATE, DI MEDA, DI SEVESO E DI VAREDO DELLA PROVINCIA DI MONZA E DELLA BRIANZA</w:t>
      </w:r>
    </w:p>
    <w:p w14:paraId="7AC2A48A" w14:textId="5B51396D" w:rsidR="009F439E" w:rsidRPr="00AA695C" w:rsidRDefault="009F439E" w:rsidP="00156082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182F48A2" w14:textId="77777777" w:rsidR="009F439E" w:rsidRPr="00AA695C" w:rsidRDefault="009F439E" w:rsidP="009F439E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Spett.le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b/>
          <w:bCs/>
          <w:sz w:val="18"/>
          <w:szCs w:val="18"/>
        </w:rPr>
        <w:t>d</w:t>
      </w:r>
      <w:r w:rsidRPr="00AA695C">
        <w:rPr>
          <w:rFonts w:ascii="Verdana" w:hAnsi="Verdana" w:cs="Arial"/>
          <w:b/>
          <w:bCs/>
          <w:sz w:val="18"/>
          <w:szCs w:val="18"/>
        </w:rPr>
        <w:t>oNext</w:t>
      </w:r>
      <w:proofErr w:type="spellEnd"/>
      <w:r w:rsidRPr="00AA695C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AA695C">
        <w:rPr>
          <w:rFonts w:ascii="Verdana" w:hAnsi="Verdana" w:cs="Arial"/>
          <w:sz w:val="18"/>
          <w:szCs w:val="18"/>
        </w:rPr>
        <w:t>S.p.A.</w:t>
      </w:r>
    </w:p>
    <w:p w14:paraId="18CE5EEC" w14:textId="77777777" w:rsidR="00B53749" w:rsidRPr="00AA695C" w:rsidRDefault="00B53749" w:rsidP="00B53749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Pr="00AA695C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3</w:t>
      </w:r>
    </w:p>
    <w:p w14:paraId="401C3C4E" w14:textId="77777777" w:rsidR="00B53749" w:rsidRDefault="00B53749" w:rsidP="00B53749">
      <w:pPr>
        <w:jc w:val="right"/>
        <w:rPr>
          <w:rFonts w:ascii="Verdana" w:hAnsi="Verdana" w:cs="Arial"/>
          <w:sz w:val="18"/>
          <w:szCs w:val="18"/>
        </w:rPr>
      </w:pPr>
      <w:r w:rsidRPr="00F8542A">
        <w:rPr>
          <w:rFonts w:ascii="Verdana" w:hAnsi="Verdana" w:cs="Arial"/>
          <w:sz w:val="18"/>
          <w:szCs w:val="18"/>
        </w:rPr>
        <w:t>00185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731F7233" w14:textId="77777777" w:rsidR="009F439E" w:rsidRPr="005920AD" w:rsidRDefault="009F439E" w:rsidP="009F439E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186D0C1C" w14:textId="77777777" w:rsidR="009F439E" w:rsidRPr="00AA695C" w:rsidRDefault="009F439E" w:rsidP="009F439E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49988475" w14:textId="77777777" w:rsidR="002703B3" w:rsidRDefault="002703B3" w:rsidP="009F439E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2A765222" w14:textId="7BC52DC9" w:rsidR="009F439E" w:rsidRPr="00AA695C" w:rsidRDefault="009F439E" w:rsidP="009F439E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 w:rsidR="002E2678"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 w:rsidR="002E2678"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mutui con rimborso rateale, in conseguenza alla dichiarazione di stato di emergenza di cui all’OCDPC n. </w:t>
      </w:r>
      <w:r w:rsidR="00333AD9" w:rsidRPr="006A5019">
        <w:rPr>
          <w:rFonts w:ascii="Verdana" w:hAnsi="Verdana"/>
          <w:b/>
          <w:bCs/>
          <w:noProof/>
          <w:sz w:val="18"/>
          <w:szCs w:val="18"/>
          <w:lang w:eastAsia="it-IT"/>
        </w:rPr>
        <w:t>11</w:t>
      </w:r>
      <w:r w:rsidR="0012345A">
        <w:rPr>
          <w:rFonts w:ascii="Verdana" w:hAnsi="Verdana"/>
          <w:b/>
          <w:bCs/>
          <w:noProof/>
          <w:sz w:val="18"/>
          <w:szCs w:val="18"/>
          <w:lang w:eastAsia="it-IT"/>
        </w:rPr>
        <w:t>7</w:t>
      </w:r>
      <w:r w:rsidR="00156082">
        <w:rPr>
          <w:rFonts w:ascii="Verdana" w:hAnsi="Verdana"/>
          <w:b/>
          <w:bCs/>
          <w:noProof/>
          <w:sz w:val="18"/>
          <w:szCs w:val="18"/>
          <w:lang w:eastAsia="it-IT"/>
        </w:rPr>
        <w:t>4</w:t>
      </w:r>
      <w:r w:rsidR="00333AD9" w:rsidRPr="006A5019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 del </w:t>
      </w:r>
      <w:r w:rsidR="00156082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4 dicembre </w:t>
      </w:r>
      <w:r w:rsidR="00333AD9" w:rsidRPr="006A5019">
        <w:rPr>
          <w:rFonts w:ascii="Verdana" w:hAnsi="Verdana"/>
          <w:b/>
          <w:bCs/>
          <w:noProof/>
          <w:sz w:val="18"/>
          <w:szCs w:val="18"/>
          <w:lang w:eastAsia="it-IT"/>
        </w:rPr>
        <w:t>2025</w:t>
      </w:r>
      <w:r w:rsidRPr="00AA695C">
        <w:rPr>
          <w:rFonts w:ascii="Verdana" w:hAnsi="Verdana" w:cs="Arial"/>
          <w:b/>
          <w:bCs/>
          <w:sz w:val="18"/>
          <w:szCs w:val="18"/>
        </w:rPr>
        <w:t>.</w:t>
      </w:r>
    </w:p>
    <w:p w14:paraId="1839B287" w14:textId="77777777" w:rsidR="009F439E" w:rsidRPr="00AA695C" w:rsidRDefault="009F439E" w:rsidP="009F439E">
      <w:pPr>
        <w:rPr>
          <w:rFonts w:ascii="Verdana" w:hAnsi="Verdana" w:cs="Arial"/>
          <w:sz w:val="18"/>
          <w:szCs w:val="18"/>
        </w:rPr>
      </w:pPr>
    </w:p>
    <w:p w14:paraId="7882A627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4C9234C0" w14:textId="6B2CDBDD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="002E2678" w:rsidRPr="002E2678">
        <w:t xml:space="preserve"> </w:t>
      </w:r>
      <w:r w:rsidR="002E2678"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6F4299FC" w14:textId="77777777" w:rsidR="002E2678" w:rsidRPr="00AA695C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2942C667" w14:textId="4F52F490" w:rsidR="009F439E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="009F439E"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 w:rsidR="009F439E">
        <w:rPr>
          <w:rFonts w:ascii="Verdana" w:hAnsi="Verdana" w:cs="Arial"/>
          <w:sz w:val="18"/>
          <w:szCs w:val="18"/>
        </w:rPr>
        <w:t>i</w:t>
      </w:r>
    </w:p>
    <w:p w14:paraId="732ADF9E" w14:textId="77777777" w:rsidR="002E2678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38F3C2F9" w14:textId="3E6C2C6C" w:rsidR="002E2678" w:rsidRDefault="002E2678" w:rsidP="002E2678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9DBDEDF" w14:textId="77777777" w:rsidR="002E2678" w:rsidRPr="00723F8C" w:rsidRDefault="002E2678" w:rsidP="002E2678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02F0FF2F" w14:textId="6BA31A17" w:rsidR="002E2678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="009F439E"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32B49088" w14:textId="77777777" w:rsidR="002E2678" w:rsidRPr="002E2678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7D012409" w14:textId="77777777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6AB6C4AF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3C42BD6D" w14:textId="77777777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6259410E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0FC97371" w14:textId="18E5B668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di inagibilità o inabitabilità dell’edificio ovvero fino al ________________ </w:t>
      </w:r>
      <w:r w:rsidR="00844BFC">
        <w:rPr>
          <w:rFonts w:ascii="Verdana" w:hAnsi="Verdana" w:cs="Arial"/>
          <w:sz w:val="18"/>
          <w:szCs w:val="18"/>
        </w:rPr>
        <w:t>(non oltre la data di cessazione dello stato di emergenza</w:t>
      </w:r>
      <w:r w:rsidR="00844BFC" w:rsidRPr="00AA695C">
        <w:rPr>
          <w:rFonts w:ascii="Verdana" w:hAnsi="Verdana" w:cs="Arial"/>
          <w:sz w:val="18"/>
          <w:szCs w:val="18"/>
        </w:rPr>
        <w:t>).</w:t>
      </w:r>
    </w:p>
    <w:p w14:paraId="3E5E651C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14567B8B" w14:textId="77777777" w:rsidR="002E2678" w:rsidRPr="00AA695C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0123731F" w14:textId="637DF339" w:rsidR="002E2678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all’OCDPC n. </w:t>
      </w:r>
      <w:r w:rsidR="00333AD9" w:rsidRPr="00333AD9">
        <w:rPr>
          <w:rFonts w:ascii="Verdana" w:hAnsi="Verdana" w:cs="Arial"/>
          <w:sz w:val="18"/>
          <w:szCs w:val="18"/>
        </w:rPr>
        <w:t>11</w:t>
      </w:r>
      <w:r w:rsidR="00156082">
        <w:rPr>
          <w:rFonts w:ascii="Verdana" w:hAnsi="Verdana" w:cs="Arial"/>
          <w:sz w:val="18"/>
          <w:szCs w:val="18"/>
        </w:rPr>
        <w:t>74</w:t>
      </w:r>
      <w:r w:rsidR="00333AD9" w:rsidRPr="00333AD9">
        <w:rPr>
          <w:rFonts w:ascii="Verdana" w:hAnsi="Verdana" w:cs="Arial"/>
          <w:sz w:val="18"/>
          <w:szCs w:val="18"/>
        </w:rPr>
        <w:t xml:space="preserve"> del </w:t>
      </w:r>
      <w:r w:rsidR="00156082">
        <w:rPr>
          <w:rFonts w:ascii="Verdana" w:hAnsi="Verdana" w:cs="Arial"/>
          <w:sz w:val="18"/>
          <w:szCs w:val="18"/>
        </w:rPr>
        <w:t>4 dicembre</w:t>
      </w:r>
      <w:r w:rsidR="00333AD9" w:rsidRPr="00333AD9">
        <w:rPr>
          <w:rFonts w:ascii="Verdana" w:hAnsi="Verdana" w:cs="Arial"/>
          <w:sz w:val="18"/>
          <w:szCs w:val="18"/>
        </w:rPr>
        <w:t xml:space="preserve"> 2025</w:t>
      </w:r>
      <w:r w:rsidRPr="00AA695C">
        <w:rPr>
          <w:rFonts w:ascii="Verdana" w:hAnsi="Verdana" w:cs="Arial"/>
          <w:sz w:val="18"/>
          <w:szCs w:val="18"/>
        </w:rPr>
        <w:t>;</w:t>
      </w:r>
    </w:p>
    <w:p w14:paraId="79CF239D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05FD41AF" w14:textId="77777777" w:rsidR="002E2678" w:rsidRPr="00AA695C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1A9643B6" w14:textId="77777777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11B05265" w14:textId="77777777" w:rsidR="009F439E" w:rsidRPr="00AA695C" w:rsidRDefault="009F439E" w:rsidP="002E2678">
      <w:pPr>
        <w:pStyle w:val="Paragrafoelenco"/>
        <w:numPr>
          <w:ilvl w:val="0"/>
          <w:numId w:val="2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3455A5CA" w14:textId="77777777" w:rsidR="009F439E" w:rsidRDefault="009F439E" w:rsidP="002E2678">
      <w:pPr>
        <w:pStyle w:val="Paragrafoelenco"/>
        <w:numPr>
          <w:ilvl w:val="0"/>
          <w:numId w:val="2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ad informare senza indugio </w:t>
      </w:r>
      <w:proofErr w:type="spellStart"/>
      <w:r w:rsidRPr="00AA695C">
        <w:rPr>
          <w:rFonts w:ascii="Verdana" w:hAnsi="Verdana" w:cs="Arial"/>
          <w:sz w:val="18"/>
          <w:szCs w:val="18"/>
        </w:rPr>
        <w:t>doNext</w:t>
      </w:r>
      <w:proofErr w:type="spellEnd"/>
      <w:r w:rsidRPr="00AA695C">
        <w:rPr>
          <w:rFonts w:ascii="Verdana" w:hAnsi="Verdana" w:cs="Arial"/>
          <w:sz w:val="18"/>
          <w:szCs w:val="18"/>
        </w:rPr>
        <w:t xml:space="preserve"> S.p.A. in caso di ritorno dell’edificio all’agibilità o abitabilità durante il periodo di cui sopra, restando inteso che la sospensione accordata cesserà anticipatamente i suoi effetti.</w:t>
      </w:r>
    </w:p>
    <w:p w14:paraId="564E8B65" w14:textId="77777777" w:rsidR="002E2678" w:rsidRPr="00AA695C" w:rsidRDefault="002E2678" w:rsidP="002E2678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64A010A7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36AD453C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54C5F998" w14:textId="6BABBE37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4A05136F" w14:textId="77777777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</w:p>
    <w:p w14:paraId="3FC773A6" w14:textId="77777777" w:rsidR="009F439E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61AC777A" w14:textId="77777777" w:rsidR="009F439E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30706ACC" w14:textId="77777777" w:rsidR="009F439E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63BDE807" w14:textId="77777777" w:rsidR="009F439E" w:rsidRPr="00AA695C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37079494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293D6C8C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6CCE1407" w14:textId="021692BA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077B3F2B" w14:textId="5C90CA6E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1E331A4F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p w14:paraId="39BAD654" w14:textId="77777777" w:rsidR="00617BDF" w:rsidRDefault="00617BDF"/>
    <w:sectPr w:rsidR="00617B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809FF"/>
    <w:multiLevelType w:val="hybridMultilevel"/>
    <w:tmpl w:val="4CD849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544605">
    <w:abstractNumId w:val="0"/>
  </w:num>
  <w:num w:numId="2" w16cid:durableId="116667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9E"/>
    <w:rsid w:val="00090A33"/>
    <w:rsid w:val="0012345A"/>
    <w:rsid w:val="00156082"/>
    <w:rsid w:val="00177998"/>
    <w:rsid w:val="001A2088"/>
    <w:rsid w:val="002703B3"/>
    <w:rsid w:val="002E2678"/>
    <w:rsid w:val="00314D54"/>
    <w:rsid w:val="00333AD9"/>
    <w:rsid w:val="004156B9"/>
    <w:rsid w:val="00461E5D"/>
    <w:rsid w:val="004B053E"/>
    <w:rsid w:val="00617BDF"/>
    <w:rsid w:val="00844BFC"/>
    <w:rsid w:val="009F439E"/>
    <w:rsid w:val="00AC1556"/>
    <w:rsid w:val="00B53749"/>
    <w:rsid w:val="00DC77ED"/>
    <w:rsid w:val="00F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82D8"/>
  <w15:chartTrackingRefBased/>
  <w15:docId w15:val="{4C3DC737-3FCB-499F-A130-D4CAB128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39E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60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439E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608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GIRELLI MASSIMO</dc:creator>
  <cp:keywords/>
  <dc:description/>
  <cp:lastModifiedBy>DI NOTO FRANCESCA VALENTINA M.</cp:lastModifiedBy>
  <cp:revision>13</cp:revision>
  <dcterms:created xsi:type="dcterms:W3CDTF">2023-06-21T07:22:00Z</dcterms:created>
  <dcterms:modified xsi:type="dcterms:W3CDTF">2026-01-07T15:52:00Z</dcterms:modified>
</cp:coreProperties>
</file>